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266" w:rsidRPr="00F93789" w:rsidRDefault="00F83266" w:rsidP="00E27C9D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3789">
        <w:rPr>
          <w:rFonts w:ascii="Times New Roman" w:eastAsia="Calibri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eastAsia="Calibri" w:hAnsi="Times New Roman" w:cs="Times New Roman"/>
          <w:sz w:val="20"/>
          <w:szCs w:val="20"/>
        </w:rPr>
        <w:t>4</w:t>
      </w:r>
    </w:p>
    <w:p w:rsidR="00F83266" w:rsidRPr="00F93789" w:rsidRDefault="00F83266" w:rsidP="00E27C9D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3789">
        <w:rPr>
          <w:rFonts w:ascii="Times New Roman" w:eastAsia="Calibri" w:hAnsi="Times New Roman" w:cs="Times New Roman"/>
          <w:sz w:val="20"/>
          <w:szCs w:val="20"/>
        </w:rPr>
        <w:t>к решению Совета депутатов городского округа Лобня</w:t>
      </w:r>
    </w:p>
    <w:p w:rsidR="00F83266" w:rsidRPr="00F93789" w:rsidRDefault="00BD3800" w:rsidP="00E27C9D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24.03.2020 г. № 43/56</w:t>
      </w:r>
      <w:bookmarkStart w:id="0" w:name="_GoBack"/>
      <w:bookmarkEnd w:id="0"/>
    </w:p>
    <w:p w:rsidR="00F83266" w:rsidRPr="00F93789" w:rsidRDefault="00F83266" w:rsidP="00E27C9D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3789">
        <w:rPr>
          <w:rFonts w:ascii="Times New Roman" w:eastAsia="Calibri" w:hAnsi="Times New Roman" w:cs="Times New Roman"/>
          <w:sz w:val="20"/>
          <w:szCs w:val="20"/>
        </w:rPr>
        <w:t>«О внесении изменений и дополнений в решение</w:t>
      </w:r>
    </w:p>
    <w:p w:rsidR="00F83266" w:rsidRPr="00F93789" w:rsidRDefault="00F83266" w:rsidP="00E27C9D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3789">
        <w:rPr>
          <w:rFonts w:ascii="Times New Roman" w:eastAsia="Calibri" w:hAnsi="Times New Roman" w:cs="Times New Roman"/>
          <w:sz w:val="20"/>
          <w:szCs w:val="20"/>
        </w:rPr>
        <w:t xml:space="preserve">Совета депутатов городского округа Лобня </w:t>
      </w:r>
    </w:p>
    <w:p w:rsidR="00F83266" w:rsidRPr="00F93789" w:rsidRDefault="00F83266" w:rsidP="00E27C9D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3789">
        <w:rPr>
          <w:rFonts w:ascii="Times New Roman" w:eastAsia="Calibri" w:hAnsi="Times New Roman" w:cs="Times New Roman"/>
          <w:sz w:val="20"/>
          <w:szCs w:val="20"/>
        </w:rPr>
        <w:t>«О бюджете городского округа Лобня на 2</w:t>
      </w:r>
      <w:r>
        <w:rPr>
          <w:rFonts w:ascii="Times New Roman" w:eastAsia="Calibri" w:hAnsi="Times New Roman" w:cs="Times New Roman"/>
          <w:sz w:val="20"/>
          <w:szCs w:val="20"/>
        </w:rPr>
        <w:t>020</w:t>
      </w:r>
      <w:r w:rsidRPr="00F93789">
        <w:rPr>
          <w:rFonts w:ascii="Times New Roman" w:eastAsia="Calibri" w:hAnsi="Times New Roman" w:cs="Times New Roman"/>
          <w:sz w:val="20"/>
          <w:szCs w:val="20"/>
        </w:rPr>
        <w:t xml:space="preserve"> год и</w:t>
      </w:r>
    </w:p>
    <w:p w:rsidR="00F83266" w:rsidRPr="00F93789" w:rsidRDefault="00F83266" w:rsidP="00E27C9D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3789">
        <w:rPr>
          <w:rFonts w:ascii="Times New Roman" w:eastAsia="Calibri" w:hAnsi="Times New Roman" w:cs="Times New Roman"/>
          <w:sz w:val="20"/>
          <w:szCs w:val="20"/>
        </w:rPr>
        <w:t>на плановый период 202</w:t>
      </w:r>
      <w:r>
        <w:rPr>
          <w:rFonts w:ascii="Times New Roman" w:eastAsia="Calibri" w:hAnsi="Times New Roman" w:cs="Times New Roman"/>
          <w:sz w:val="20"/>
          <w:szCs w:val="20"/>
        </w:rPr>
        <w:t>1</w:t>
      </w:r>
      <w:r w:rsidRPr="00F93789">
        <w:rPr>
          <w:rFonts w:ascii="Times New Roman" w:eastAsia="Calibri" w:hAnsi="Times New Roman" w:cs="Times New Roman"/>
          <w:sz w:val="20"/>
          <w:szCs w:val="20"/>
        </w:rPr>
        <w:t xml:space="preserve"> и 202</w:t>
      </w:r>
      <w:r>
        <w:rPr>
          <w:rFonts w:ascii="Times New Roman" w:eastAsia="Calibri" w:hAnsi="Times New Roman" w:cs="Times New Roman"/>
          <w:sz w:val="20"/>
          <w:szCs w:val="20"/>
        </w:rPr>
        <w:t>2</w:t>
      </w:r>
      <w:r w:rsidRPr="00F93789">
        <w:rPr>
          <w:rFonts w:ascii="Times New Roman" w:eastAsia="Calibri" w:hAnsi="Times New Roman" w:cs="Times New Roman"/>
          <w:sz w:val="20"/>
          <w:szCs w:val="20"/>
        </w:rPr>
        <w:t xml:space="preserve"> годов»</w:t>
      </w:r>
    </w:p>
    <w:p w:rsidR="00F83266" w:rsidRPr="00F93789" w:rsidRDefault="00F83266" w:rsidP="00E27C9D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3789">
        <w:rPr>
          <w:rFonts w:ascii="Times New Roman" w:eastAsia="Calibri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eastAsia="Calibri" w:hAnsi="Times New Roman" w:cs="Times New Roman"/>
          <w:sz w:val="20"/>
          <w:szCs w:val="20"/>
        </w:rPr>
        <w:t>6</w:t>
      </w:r>
    </w:p>
    <w:p w:rsidR="00F83266" w:rsidRPr="00F93789" w:rsidRDefault="00F83266" w:rsidP="00E27C9D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3789">
        <w:rPr>
          <w:rFonts w:ascii="Times New Roman" w:eastAsia="Calibri" w:hAnsi="Times New Roman" w:cs="Times New Roman"/>
          <w:sz w:val="20"/>
          <w:szCs w:val="20"/>
        </w:rPr>
        <w:t xml:space="preserve">к решению Совета депутатов городского округа Лобня </w:t>
      </w:r>
    </w:p>
    <w:p w:rsidR="00F83266" w:rsidRPr="00F93789" w:rsidRDefault="00F83266" w:rsidP="00E27C9D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3789">
        <w:rPr>
          <w:rFonts w:ascii="Times New Roman" w:eastAsia="Calibri" w:hAnsi="Times New Roman" w:cs="Times New Roman"/>
          <w:sz w:val="20"/>
          <w:szCs w:val="20"/>
        </w:rPr>
        <w:t>от _</w:t>
      </w:r>
      <w:r w:rsidRPr="00F93789">
        <w:rPr>
          <w:rFonts w:ascii="Times New Roman" w:eastAsia="Calibri" w:hAnsi="Times New Roman" w:cs="Times New Roman"/>
          <w:sz w:val="20"/>
          <w:szCs w:val="20"/>
          <w:u w:val="single"/>
        </w:rPr>
        <w:t>2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>6</w:t>
      </w:r>
      <w:r w:rsidRPr="00F93789">
        <w:rPr>
          <w:rFonts w:ascii="Times New Roman" w:eastAsia="Calibri" w:hAnsi="Times New Roman" w:cs="Times New Roman"/>
          <w:sz w:val="20"/>
          <w:szCs w:val="20"/>
          <w:u w:val="single"/>
        </w:rPr>
        <w:t>.11.201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>9</w:t>
      </w:r>
      <w:r w:rsidRPr="00F93789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г.</w:t>
      </w:r>
      <w:r w:rsidRPr="00F93789">
        <w:rPr>
          <w:rFonts w:ascii="Times New Roman" w:eastAsia="Calibri" w:hAnsi="Times New Roman" w:cs="Times New Roman"/>
          <w:sz w:val="20"/>
          <w:szCs w:val="20"/>
        </w:rPr>
        <w:t>_______ №</w:t>
      </w:r>
      <w:r w:rsidRPr="00F93789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</w:t>
      </w:r>
      <w:r w:rsidRPr="00F93789">
        <w:rPr>
          <w:rFonts w:ascii="Times New Roman" w:eastAsia="Calibri" w:hAnsi="Times New Roman" w:cs="Times New Roman"/>
          <w:sz w:val="20"/>
          <w:szCs w:val="20"/>
        </w:rPr>
        <w:t>__</w:t>
      </w:r>
      <w:r w:rsidRPr="00F93789">
        <w:rPr>
          <w:rFonts w:ascii="Times New Roman" w:eastAsia="Calibri" w:hAnsi="Times New Roman" w:cs="Times New Roman"/>
          <w:sz w:val="20"/>
          <w:szCs w:val="20"/>
          <w:u w:val="single"/>
        </w:rPr>
        <w:t>2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>02</w:t>
      </w:r>
      <w:r w:rsidRPr="00F93789">
        <w:rPr>
          <w:rFonts w:ascii="Times New Roman" w:eastAsia="Calibri" w:hAnsi="Times New Roman" w:cs="Times New Roman"/>
          <w:sz w:val="20"/>
          <w:szCs w:val="20"/>
          <w:u w:val="single"/>
        </w:rPr>
        <w:t>/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>51</w:t>
      </w:r>
      <w:r w:rsidRPr="00F93789">
        <w:rPr>
          <w:rFonts w:ascii="Times New Roman" w:eastAsia="Calibri" w:hAnsi="Times New Roman" w:cs="Times New Roman"/>
          <w:sz w:val="20"/>
          <w:szCs w:val="20"/>
        </w:rPr>
        <w:t>___________</w:t>
      </w:r>
    </w:p>
    <w:p w:rsidR="00F83266" w:rsidRPr="00F93789" w:rsidRDefault="00F83266" w:rsidP="00E27C9D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3789">
        <w:rPr>
          <w:rFonts w:ascii="Times New Roman" w:eastAsia="Calibri" w:hAnsi="Times New Roman" w:cs="Times New Roman"/>
          <w:sz w:val="20"/>
          <w:szCs w:val="20"/>
        </w:rPr>
        <w:t>«О бюджете городского округа Лобня на 20</w:t>
      </w:r>
      <w:r>
        <w:rPr>
          <w:rFonts w:ascii="Times New Roman" w:eastAsia="Calibri" w:hAnsi="Times New Roman" w:cs="Times New Roman"/>
          <w:sz w:val="20"/>
          <w:szCs w:val="20"/>
        </w:rPr>
        <w:t>20</w:t>
      </w:r>
      <w:r w:rsidRPr="00F93789">
        <w:rPr>
          <w:rFonts w:ascii="Times New Roman" w:eastAsia="Calibri" w:hAnsi="Times New Roman" w:cs="Times New Roman"/>
          <w:sz w:val="20"/>
          <w:szCs w:val="20"/>
        </w:rPr>
        <w:t xml:space="preserve"> год</w:t>
      </w:r>
    </w:p>
    <w:p w:rsidR="00F83266" w:rsidRPr="00F93789" w:rsidRDefault="00F83266" w:rsidP="00E27C9D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3789">
        <w:rPr>
          <w:rFonts w:ascii="Times New Roman" w:eastAsia="Calibri" w:hAnsi="Times New Roman" w:cs="Times New Roman"/>
          <w:sz w:val="20"/>
          <w:szCs w:val="20"/>
        </w:rPr>
        <w:t>и на плановый период 202</w:t>
      </w:r>
      <w:r>
        <w:rPr>
          <w:rFonts w:ascii="Times New Roman" w:eastAsia="Calibri" w:hAnsi="Times New Roman" w:cs="Times New Roman"/>
          <w:sz w:val="20"/>
          <w:szCs w:val="20"/>
        </w:rPr>
        <w:t>1</w:t>
      </w:r>
      <w:r w:rsidRPr="00F93789">
        <w:rPr>
          <w:rFonts w:ascii="Times New Roman" w:eastAsia="Calibri" w:hAnsi="Times New Roman" w:cs="Times New Roman"/>
          <w:sz w:val="20"/>
          <w:szCs w:val="20"/>
        </w:rPr>
        <w:t xml:space="preserve"> и 202</w:t>
      </w:r>
      <w:r>
        <w:rPr>
          <w:rFonts w:ascii="Times New Roman" w:eastAsia="Calibri" w:hAnsi="Times New Roman" w:cs="Times New Roman"/>
          <w:sz w:val="20"/>
          <w:szCs w:val="20"/>
        </w:rPr>
        <w:t>2</w:t>
      </w:r>
      <w:r w:rsidRPr="00F93789">
        <w:rPr>
          <w:rFonts w:ascii="Times New Roman" w:eastAsia="Calibri" w:hAnsi="Times New Roman" w:cs="Times New Roman"/>
          <w:sz w:val="20"/>
          <w:szCs w:val="20"/>
        </w:rPr>
        <w:t xml:space="preserve"> годов»</w:t>
      </w: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5671"/>
        <w:gridCol w:w="1559"/>
        <w:gridCol w:w="992"/>
        <w:gridCol w:w="1418"/>
      </w:tblGrid>
      <w:tr w:rsidR="004848BC" w:rsidRPr="004848BC" w:rsidTr="00E018CE">
        <w:trPr>
          <w:cantSplit/>
          <w:trHeight w:val="1095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8BC" w:rsidRDefault="004848BC" w:rsidP="0048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4848BC" w:rsidRDefault="004848BC" w:rsidP="0048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4848BC" w:rsidRPr="004848BC" w:rsidRDefault="004848BC" w:rsidP="0048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бюджета на 2020 год по целевым статьям (муниципальным программам городского округа Лобня и непрограм</w:t>
            </w:r>
            <w:r w:rsidR="00E018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  <w:r w:rsidRPr="004848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ным направлениям деятельности), группам и подгруппам видов расходов классификации расходов бюджетов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96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(тыс. руб.)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4848BC" w:rsidRPr="004848BC" w:rsidTr="00E018CE">
        <w:trPr>
          <w:cantSplit/>
          <w:trHeight w:val="1020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7 248,0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7 248,0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7 248,0</w:t>
            </w:r>
          </w:p>
        </w:tc>
      </w:tr>
      <w:tr w:rsidR="004848BC" w:rsidRPr="004848BC" w:rsidTr="00E018CE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0150300420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7 248,0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0150300420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1 248,3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0150300420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1 248,3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0150300420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5 999,7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0150300420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3 819,1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0150300420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2 180,6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"Культура"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163 579,7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музейного дела и народных художественных промыслов"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10 770,0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10 770,0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0220106130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10 770,0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0220106130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10 770,0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0220106130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10 770,0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библиотечного дела"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23 130,0</w:t>
            </w:r>
          </w:p>
        </w:tc>
      </w:tr>
      <w:tr w:rsidR="004848BC" w:rsidRPr="004848BC" w:rsidTr="00E018CE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23 130,0</w:t>
            </w:r>
          </w:p>
        </w:tc>
      </w:tr>
      <w:tr w:rsidR="004848BC" w:rsidRPr="004848BC" w:rsidTr="00E018CE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0230100450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2 630,0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0230100450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2 630,0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0230100450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2 630,0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0230106100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20 500,0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0230106100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20 500,0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0230106100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20 500,0</w:t>
            </w:r>
          </w:p>
        </w:tc>
      </w:tr>
      <w:tr w:rsidR="004848BC" w:rsidRPr="004848BC" w:rsidTr="00E018CE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116 774,5</w:t>
            </w:r>
          </w:p>
        </w:tc>
      </w:tr>
      <w:tr w:rsidR="004848BC" w:rsidRPr="004848BC" w:rsidTr="00E018CE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функций театрально-концертных учреждений, муниципальных учреждений культуры"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39 524,0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сфере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0240100500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1 050,0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0240100500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1 050,0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0240100500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1 050,0</w:t>
            </w:r>
          </w:p>
        </w:tc>
      </w:tr>
      <w:tr w:rsidR="004848BC" w:rsidRPr="004848BC" w:rsidTr="00E018CE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театрально-концертные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0240106120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33 097,9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0240106120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33 097,9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0240106120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33 097,9</w:t>
            </w:r>
          </w:p>
        </w:tc>
      </w:tr>
      <w:tr w:rsidR="004848BC" w:rsidRPr="004848BC" w:rsidTr="00E018CE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02401L4660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5 376,1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02401L4660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5 376,1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02401L4660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5 376,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77 250,5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сфере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0240500500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1 840,0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0240500500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1 840,0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0240500500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1 650,0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0240500500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190,0</w:t>
            </w:r>
          </w:p>
        </w:tc>
      </w:tr>
      <w:tr w:rsidR="004848BC" w:rsidRPr="004848BC" w:rsidTr="00E018CE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0240506110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75 410,5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0240506110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75 410,5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0240506110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45 269,9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0240506110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30 140,6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архивного дела"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825,0</w:t>
            </w:r>
          </w:p>
        </w:tc>
      </w:tr>
      <w:tr w:rsidR="004848BC" w:rsidRPr="004848BC" w:rsidTr="00E018CE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825,0</w:t>
            </w:r>
          </w:p>
        </w:tc>
      </w:tr>
      <w:tr w:rsidR="004848BC" w:rsidRPr="004848BC" w:rsidTr="00E018CE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0270260690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825,0</w:t>
            </w:r>
          </w:p>
        </w:tc>
      </w:tr>
      <w:tr w:rsidR="004848BC" w:rsidRPr="004848BC" w:rsidTr="00E018CE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0270260690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756,0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0270260690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756,0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0270260690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0270260690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69,0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8 610,2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8 610,2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5 900,2</w:t>
            </w:r>
          </w:p>
        </w:tc>
      </w:tr>
      <w:tr w:rsidR="004848BC" w:rsidRPr="004848BC" w:rsidTr="00E018CE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5 288,5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5 288,5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611,7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611,7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сфере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2 710,0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2 113,0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2 113,0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597,0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347,0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парков культуры и отдыха"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0290000000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3 470,0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"Соответствие нормативу обеспеченности парками культуры и отдыха"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0290100000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3 470,0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0290106170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3 470,0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0290106170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3 470,0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0290106170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3 470,0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Муниципальная программа "Образование"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2 243 609,9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"Дошкольное образование"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770 999,1</w:t>
            </w:r>
          </w:p>
        </w:tc>
      </w:tr>
      <w:tr w:rsidR="004848BC" w:rsidRPr="004848BC" w:rsidTr="00E018CE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761 858,1</w:t>
            </w:r>
          </w:p>
        </w:tc>
      </w:tr>
      <w:tr w:rsidR="004848BC" w:rsidRPr="004848BC" w:rsidTr="00E018CE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0310206040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177 757,1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0310206040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177 757,1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0310206040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177 757,1</w:t>
            </w:r>
          </w:p>
        </w:tc>
      </w:tr>
      <w:tr w:rsidR="004848BC" w:rsidRPr="004848BC" w:rsidTr="00E018CE">
        <w:trPr>
          <w:cantSplit/>
          <w:trHeight w:val="18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505 738,0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505 738,0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505 738,0</w:t>
            </w:r>
          </w:p>
        </w:tc>
      </w:tr>
      <w:tr w:rsidR="004848BC" w:rsidRPr="004848BC" w:rsidTr="00E018CE">
        <w:trPr>
          <w:cantSplit/>
          <w:trHeight w:val="13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15 365,0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15 365,0</w:t>
            </w:r>
          </w:p>
        </w:tc>
      </w:tr>
      <w:tr w:rsidR="004848BC" w:rsidRPr="004848BC" w:rsidTr="00E018CE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15 365,0</w:t>
            </w:r>
          </w:p>
        </w:tc>
      </w:tr>
      <w:tr w:rsidR="004848BC" w:rsidRPr="004848BC" w:rsidTr="00E018CE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38 597,0</w:t>
            </w:r>
          </w:p>
        </w:tc>
      </w:tr>
      <w:tr w:rsidR="004848BC" w:rsidRPr="004848BC" w:rsidTr="00E018CE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1 556,0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1 556,0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367,0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36 674,0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36 674,0</w:t>
            </w:r>
          </w:p>
        </w:tc>
      </w:tr>
      <w:tr w:rsidR="004848BC" w:rsidRPr="004848BC" w:rsidTr="00E018CE">
        <w:trPr>
          <w:cantSplit/>
          <w:trHeight w:val="18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0310272110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24 401,0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0310272110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24 401,0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0310272110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24 401,0</w:t>
            </w:r>
          </w:p>
        </w:tc>
      </w:tr>
      <w:tr w:rsidR="004848BC" w:rsidRPr="004848BC" w:rsidTr="00E018CE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031P200000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9 141,0</w:t>
            </w:r>
          </w:p>
        </w:tc>
      </w:tr>
      <w:tr w:rsidR="004848BC" w:rsidRPr="004848BC" w:rsidTr="00E018CE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031P2S2330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9 141,0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031P2S2330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9 141,0</w:t>
            </w:r>
          </w:p>
        </w:tc>
      </w:tr>
      <w:tr w:rsidR="004848BC" w:rsidRPr="004848BC" w:rsidTr="00E018CE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031P2S2330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9 141,0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"Общее образование"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1 314 915,5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1 247 634,1</w:t>
            </w:r>
          </w:p>
        </w:tc>
      </w:tr>
      <w:tr w:rsidR="004848BC" w:rsidRPr="004848BC" w:rsidTr="00E018CE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0320106050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130 423,1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0320106050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130 423,1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0320106050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130 423,1</w:t>
            </w:r>
          </w:p>
        </w:tc>
      </w:tr>
      <w:tr w:rsidR="004848BC" w:rsidRPr="004848BC" w:rsidTr="00E018CE">
        <w:trPr>
          <w:cantSplit/>
          <w:trHeight w:val="24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0320162200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1 108 256,0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0320162200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1 108 256,0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0320162200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1 108 256,0</w:t>
            </w:r>
          </w:p>
        </w:tc>
      </w:tr>
      <w:tr w:rsidR="004848BC" w:rsidRPr="004848BC" w:rsidTr="00E018CE">
        <w:trPr>
          <w:cantSplit/>
          <w:trHeight w:val="22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0320162210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8 955,0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0320162210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8 955,0</w:t>
            </w:r>
          </w:p>
        </w:tc>
      </w:tr>
      <w:tr w:rsidR="004848BC" w:rsidRPr="004848BC" w:rsidTr="00E018CE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0320162210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8 955,0</w:t>
            </w:r>
          </w:p>
        </w:tc>
      </w:tr>
      <w:tr w:rsidR="004848BC" w:rsidRPr="004848BC" w:rsidTr="00E018CE">
        <w:trPr>
          <w:cantSplit/>
          <w:trHeight w:val="11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59 592,0</w:t>
            </w:r>
          </w:p>
        </w:tc>
      </w:tr>
      <w:tr w:rsidR="004848BC" w:rsidRPr="004848BC" w:rsidTr="00E018CE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0320360680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4 334,0</w:t>
            </w:r>
          </w:p>
        </w:tc>
      </w:tr>
      <w:tr w:rsidR="004848BC" w:rsidRPr="004848BC" w:rsidTr="00E018CE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0320360680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3 740,8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0320360680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3 740,8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0320360680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593,2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0320360680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593,2</w:t>
            </w:r>
          </w:p>
        </w:tc>
      </w:tr>
      <w:tr w:rsidR="004848BC" w:rsidRPr="004848BC" w:rsidTr="00E018CE">
        <w:trPr>
          <w:cantSplit/>
          <w:trHeight w:val="18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0320362220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55 125,0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0320362220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55 125,0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0320362220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54 243,2</w:t>
            </w:r>
          </w:p>
        </w:tc>
      </w:tr>
      <w:tr w:rsidR="004848BC" w:rsidRPr="004848BC" w:rsidTr="00E018CE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0320362220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881,8</w:t>
            </w:r>
          </w:p>
        </w:tc>
      </w:tr>
      <w:tr w:rsidR="004848BC" w:rsidRPr="004848BC" w:rsidTr="00E018CE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0320362230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0320362230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133,0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0320362230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133,0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проект "Современная школа"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032E100000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7 689,4</w:t>
            </w:r>
          </w:p>
        </w:tc>
      </w:tr>
      <w:tr w:rsidR="004848BC" w:rsidRPr="004848BC" w:rsidTr="00E018CE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проведению капитального ремонта в муниципальных общеобразовательных организациях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032E172340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7 689,4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032E172340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7 689,4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032E172340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7 689,4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134 808,1</w:t>
            </w:r>
          </w:p>
        </w:tc>
      </w:tr>
      <w:tr w:rsidR="004848BC" w:rsidRPr="004848BC" w:rsidTr="00E018CE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0330300000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128 793,1</w:t>
            </w:r>
          </w:p>
        </w:tc>
      </w:tr>
      <w:tr w:rsidR="004848BC" w:rsidRPr="004848BC" w:rsidTr="00E018CE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0330306060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128 793,1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0330306060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128 793,1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0330306060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128 793,1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проект "Культурная среда"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033A100000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6 015,0</w:t>
            </w:r>
          </w:p>
        </w:tc>
      </w:tr>
      <w:tr w:rsidR="004848BC" w:rsidRPr="004848BC" w:rsidTr="00E018CE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музыкальных инструментов для муниципальных организаций дополнительного образования Московской области, осуществляющих деятельность в сфере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033A1S0480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6 015,0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033A1S0480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6 015,0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033A1S0480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6 015,0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22 887,2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22 887,2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10 077,8</w:t>
            </w:r>
          </w:p>
        </w:tc>
      </w:tr>
      <w:tr w:rsidR="004848BC" w:rsidRPr="004848BC" w:rsidTr="00E018CE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10 022,7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10 022,7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Мероприятия в сфере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0350100950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1 847,4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0350100950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654,0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0350100950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654,0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0350100950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Стипендии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0350100950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0350100950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193,4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0350100950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193,4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прочих учреждений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0350106080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10 962,0</w:t>
            </w:r>
          </w:p>
        </w:tc>
      </w:tr>
      <w:tr w:rsidR="004848BC" w:rsidRPr="004848BC" w:rsidTr="00E018CE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0350106080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8 432,4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0350106080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8 432,4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0350106080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2 468,3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0350106080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2 468,3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0350106080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61,3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0350106080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61,3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102 210,0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82 594,0</w:t>
            </w:r>
          </w:p>
        </w:tc>
      </w:tr>
      <w:tr w:rsidR="004848BC" w:rsidRPr="004848BC" w:rsidTr="00E018CE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34 334,0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17 202,0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129,0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17 073,0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17 073,0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2 132,0</w:t>
            </w:r>
          </w:p>
        </w:tc>
      </w:tr>
      <w:tr w:rsidR="004848BC" w:rsidRPr="004848BC" w:rsidTr="00E018CE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1 891,6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1 891,6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240,4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240,4</w:t>
            </w:r>
          </w:p>
        </w:tc>
      </w:tr>
      <w:tr w:rsidR="004848BC" w:rsidRPr="004848BC" w:rsidTr="00E018CE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Предоставление гражданам субсидий на оплату жилого помещения и коммунальных услуг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0410371410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0410371410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112,5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0410371410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112,5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0410371410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14 887,5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0410371410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14 887,5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"Проведение социально значимых мероприятий"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13 500,0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0411000930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13 500,0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0411000930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1 005,0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0411000930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1 005,0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0411000930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12 495,0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0411000930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12 495,0</w:t>
            </w:r>
          </w:p>
        </w:tc>
      </w:tr>
      <w:tr w:rsidR="004848BC" w:rsidRPr="004848BC" w:rsidTr="00E018CE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0411800000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7 678,0</w:t>
            </w:r>
          </w:p>
        </w:tc>
      </w:tr>
      <w:tr w:rsidR="004848BC" w:rsidRPr="004848BC" w:rsidTr="00E018CE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0411800840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7 678,0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0411800840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0411800840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76,0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0411800840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7 602,0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0411800840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7 602,0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"Дополнительные меры социальной поддержки и социальной помощи гражданам"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27 082,0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Дополнительные меры социальной поддержки и социальной помощи гражданам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27 082,0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8 221,5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8 221,5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13 285,0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12 585,0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5 572,5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4 254,5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1 318,0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"Доступная среда"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3 305,0</w:t>
            </w:r>
          </w:p>
        </w:tc>
      </w:tr>
      <w:tr w:rsidR="004848BC" w:rsidRPr="004848BC" w:rsidTr="00E018CE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Основное мероприятие "Создание безбарьерной среды на объектах социальной, инженерной и транспортной инфраструктуры"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3 305,0</w:t>
            </w:r>
          </w:p>
        </w:tc>
      </w:tr>
      <w:tr w:rsidR="004848BC" w:rsidRPr="004848BC" w:rsidTr="00E018CE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доступности объектов культуры, спорта, образования для инвалидов и маломобильных групп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0420200960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0420200960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0420200960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4848BC" w:rsidRPr="004848BC" w:rsidTr="00E018CE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0420271560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0420271560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0420271560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240,0</w:t>
            </w:r>
          </w:p>
        </w:tc>
      </w:tr>
      <w:tr w:rsidR="004848BC" w:rsidRPr="004848BC" w:rsidTr="00E018CE">
        <w:trPr>
          <w:cantSplit/>
          <w:trHeight w:val="18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созданию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0420272640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0420272640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0420272640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</w:t>
            </w:r>
          </w:p>
        </w:tc>
      </w:tr>
      <w:tr w:rsidR="004848BC" w:rsidRPr="004848BC" w:rsidTr="00E018CE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04202S1560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1 765,0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04202S1560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1 765,0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04202S1560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1 765,0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системы отдыха и оздоровления детей"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16 011,0</w:t>
            </w:r>
          </w:p>
        </w:tc>
      </w:tr>
      <w:tr w:rsidR="004848BC" w:rsidRPr="004848BC" w:rsidTr="00E018CE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16 011,0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04305S2190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16 011,0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04305S2190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5 811,0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04305S2190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5 811,0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04305S2190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10 200,0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04305S2190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10 125,0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04305S2190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и поддержка социально ориентированных некоммерческих организаций"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0490000000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"Осуществление финансовой поддержки СО НКО"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0490100000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Оказание поддержки социально ориентированным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0490100760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0490100760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4848BC" w:rsidRPr="004848BC" w:rsidTr="00E018CE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0490100760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"Спорт"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105 316,2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98 305,0</w:t>
            </w:r>
          </w:p>
        </w:tc>
      </w:tr>
      <w:tr w:rsidR="004848BC" w:rsidRPr="004848BC" w:rsidTr="00E018CE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87 305,0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0510100570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6 180,0</w:t>
            </w:r>
          </w:p>
        </w:tc>
      </w:tr>
      <w:tr w:rsidR="004848BC" w:rsidRPr="004848BC" w:rsidTr="00E018CE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0510100570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0510100570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0510100570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5 780,0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0510100570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5 780,0</w:t>
            </w:r>
          </w:p>
        </w:tc>
      </w:tr>
      <w:tr w:rsidR="004848BC" w:rsidRPr="004848BC" w:rsidTr="00E018CE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0510106140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81 125,0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0510106140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81 125,0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0510106140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37 878,6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0510106140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43 246,4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проект "Спорт - норма жизни"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051P500000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11 000,0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основания, приобретение и установка плоскостных спортивных сооружений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051P572610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11 000,0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051P572610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11 000,0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051P572610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11 000,0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7 011,2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7 011,2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0540100130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7 011,2</w:t>
            </w:r>
          </w:p>
        </w:tc>
      </w:tr>
      <w:tr w:rsidR="004848BC" w:rsidRPr="004848BC" w:rsidTr="00E018CE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0540100130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6 681,8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0540100130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6 681,8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0540100130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0540100130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326,0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0540100130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0540100130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2 109,0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</w:tr>
      <w:tr w:rsidR="004848BC" w:rsidRPr="004848BC" w:rsidTr="00E018CE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0620101280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0620101280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0620101280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1 759,0</w:t>
            </w:r>
          </w:p>
        </w:tc>
      </w:tr>
      <w:tr w:rsidR="004848BC" w:rsidRPr="004848BC" w:rsidTr="00E018CE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1 759,0</w:t>
            </w:r>
          </w:p>
        </w:tc>
      </w:tr>
      <w:tr w:rsidR="004848BC" w:rsidRPr="004848BC" w:rsidTr="00E018CE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полномочий Московской области по организации проведения мероприятий по отлову и содержанию безнадзорных 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0640160870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1 759,0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0640160870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1 759,0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0640160870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1 759,0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2 055,0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"Охрана окружающей среды"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2 055,0</w:t>
            </w:r>
          </w:p>
        </w:tc>
      </w:tr>
      <w:tr w:rsidR="004848BC" w:rsidRPr="004848BC" w:rsidTr="00E018CE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"Проведение обследований состояния окружающей среды и проведение мероприятий по охране окружающей среды"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1 870,0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0710100370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1 870,0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0710100370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1 670,0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0710100370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1 670,0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0710100370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0710100370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0710300000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0710300370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0710300370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185,0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0710300370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0710300370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43 960,3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26 341,1</w:t>
            </w:r>
          </w:p>
        </w:tc>
      </w:tr>
      <w:tr w:rsidR="004848BC" w:rsidRPr="004848BC" w:rsidTr="00E018CE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"Повышение степени антитеррористической защищенности социально значимых объектов и мест с массовым пребыванием людей"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220,0</w:t>
            </w:r>
          </w:p>
        </w:tc>
      </w:tr>
      <w:tr w:rsidR="004848BC" w:rsidRPr="004848BC" w:rsidTr="00E018CE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0810100300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0810100300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0810100300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4848BC" w:rsidRPr="004848BC" w:rsidTr="00E018CE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оборудования (материалов), наглядных пособий и оснащение для использования при проведении тренировок на объектах с массовым пребыванием людей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0810100310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0810100310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0810100310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4848BC" w:rsidRPr="004848BC" w:rsidTr="00E018CE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охраны общественного порядка на территории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0810200350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0810200350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0810200350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</w:tr>
      <w:tr w:rsidR="004848BC" w:rsidRPr="004848BC" w:rsidTr="00E018CE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0810200780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0810200780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0810200780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4848BC" w:rsidRPr="004848BC" w:rsidTr="00E018CE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Московской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0810300000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5E59B5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59B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393,5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0810300980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EE01B3" w:rsidRDefault="00641C8F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E01B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393,5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0810300980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EE01B3" w:rsidRDefault="00641C8F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E01B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393,5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0810300980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EE01B3" w:rsidRDefault="00641C8F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E01B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393,5</w:t>
            </w:r>
          </w:p>
        </w:tc>
      </w:tr>
      <w:tr w:rsidR="004848BC" w:rsidRPr="004848BC" w:rsidTr="00E018CE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0810400000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18 003,4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Осуществление мероприятий в сфере профилактики правонарушений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0810400900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18 003,4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0810400900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18 003,4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0810400900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18 003,4</w:t>
            </w:r>
          </w:p>
        </w:tc>
      </w:tr>
      <w:tr w:rsidR="004848BC" w:rsidRPr="0063701A" w:rsidTr="00E018CE">
        <w:trPr>
          <w:cantSplit/>
          <w:trHeight w:val="15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63701A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63701A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0810500000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63701A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63701A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580,0</w:t>
            </w:r>
          </w:p>
        </w:tc>
      </w:tr>
      <w:tr w:rsidR="004848BC" w:rsidRPr="004848BC" w:rsidTr="00E018CE">
        <w:trPr>
          <w:cantSplit/>
          <w:trHeight w:val="11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0810500990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0810500990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0810500990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580,0</w:t>
            </w:r>
          </w:p>
        </w:tc>
      </w:tr>
      <w:tr w:rsidR="004848BC" w:rsidRPr="004848BC" w:rsidTr="00E018CE">
        <w:trPr>
          <w:cantSplit/>
          <w:trHeight w:val="13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"Оснащение  специализированных медицинских подразделений (отделений, диспансеров, лабораторий) оборудованием, реагентами, реактивами, расходными материалами с целью выявления, предупреждения и пресечения преступлений и иных правонарушений, связанных с наркоманией и токсикоманией"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0810600000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909,0</w:t>
            </w:r>
          </w:p>
        </w:tc>
      </w:tr>
      <w:tr w:rsidR="004848BC" w:rsidRPr="004848BC" w:rsidTr="00E018CE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0810662820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864,0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0810662820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864,0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0810662820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864,0</w:t>
            </w:r>
          </w:p>
        </w:tc>
      </w:tr>
      <w:tr w:rsidR="004848BC" w:rsidRPr="004848BC" w:rsidTr="00E018CE">
        <w:trPr>
          <w:cantSplit/>
          <w:trHeight w:val="11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0810672820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0810672820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0810672820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"Организация ритуальных услуг и содержание мест захоронения"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6 035,2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0810706250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6 035,2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0810706250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6 035,2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0810706250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6 035,2</w:t>
            </w:r>
          </w:p>
        </w:tc>
      </w:tr>
      <w:tr w:rsidR="004848BC" w:rsidRPr="004848BC" w:rsidTr="00E018CE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3 834,5</w:t>
            </w:r>
          </w:p>
        </w:tc>
      </w:tr>
      <w:tr w:rsidR="004848BC" w:rsidRPr="004848BC" w:rsidTr="00E018CE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1 634,5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0820100340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1 474,5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0820100340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1 474,5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0820100340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1 474,5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0820101020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0820101020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0820101020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160,0</w:t>
            </w:r>
          </w:p>
        </w:tc>
      </w:tr>
      <w:tr w:rsidR="004848BC" w:rsidRPr="004848BC" w:rsidTr="00E018CE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"Выполнение мероприятий по безопасности населения на водных объектах, расположенных на территории Московской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0820200730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0820200730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0820200730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4848BC" w:rsidRPr="004848BC" w:rsidTr="00E018CE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0820300000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1 900,0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0820300340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1 900,0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0820300340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1 900,0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0820300340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1 900,0</w:t>
            </w:r>
          </w:p>
        </w:tc>
      </w:tr>
      <w:tr w:rsidR="004848BC" w:rsidRPr="004848BC" w:rsidTr="00E018CE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и совершенствование систем оповещения и информирования населения Московской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1 400,0</w:t>
            </w:r>
          </w:p>
        </w:tc>
      </w:tr>
      <w:tr w:rsidR="004848BC" w:rsidRPr="004848BC" w:rsidTr="00E018CE">
        <w:trPr>
          <w:cantSplit/>
          <w:trHeight w:val="13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Московской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1 400,0</w:t>
            </w:r>
          </w:p>
        </w:tc>
      </w:tr>
      <w:tr w:rsidR="004848BC" w:rsidRPr="004848BC" w:rsidTr="00E018CE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0830100690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1 400,0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0830100690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1 400,0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0830100690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1 400,0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Подпрограмма "Обеспечение пожарной безопасности"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0840100360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0840100360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0840100360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"Обеспечение мероприятий гражданской обороны"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715,0</w:t>
            </w:r>
          </w:p>
        </w:tc>
      </w:tr>
      <w:tr w:rsidR="004848BC" w:rsidRPr="004848BC" w:rsidTr="00E018CE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585,0</w:t>
            </w:r>
          </w:p>
        </w:tc>
      </w:tr>
      <w:tr w:rsidR="004848BC" w:rsidRPr="004848BC" w:rsidTr="00E018CE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0850100700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0850100700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0850100700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585,0</w:t>
            </w:r>
          </w:p>
        </w:tc>
      </w:tr>
      <w:tr w:rsidR="004848BC" w:rsidRPr="004848BC" w:rsidTr="00E018CE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готовности защитных сооружений и других объектов гражданской обороны на территории муниципальных образований Московской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0850200670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0850200670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0850200670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130,0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10 909,7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10 909,7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0860101020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10 909,7</w:t>
            </w:r>
          </w:p>
        </w:tc>
      </w:tr>
      <w:tr w:rsidR="004848BC" w:rsidRPr="004848BC" w:rsidTr="00E018CE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0860101020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10 909,7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0860101020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10 909,7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"Жилище"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20 123,2</w:t>
            </w:r>
          </w:p>
        </w:tc>
      </w:tr>
      <w:tr w:rsidR="004848BC" w:rsidRPr="004848BC" w:rsidTr="00E018CE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"Комплексное освоение земельных участков в целях жилищного строительства и развитие застроенных территорий"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475,0</w:t>
            </w:r>
          </w:p>
        </w:tc>
      </w:tr>
      <w:tr w:rsidR="004848BC" w:rsidRPr="004848BC" w:rsidTr="00E018CE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0910700000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475,0</w:t>
            </w:r>
          </w:p>
        </w:tc>
      </w:tr>
      <w:tr w:rsidR="004848BC" w:rsidRPr="004848BC" w:rsidTr="00E018CE">
        <w:trPr>
          <w:cantSplit/>
          <w:trHeight w:val="27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0910760710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475,0</w:t>
            </w:r>
          </w:p>
        </w:tc>
      </w:tr>
      <w:tr w:rsidR="004848BC" w:rsidRPr="004848BC" w:rsidTr="00E018CE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0910760710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372,4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0910760710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372,4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0910760710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102,6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0910760710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102,6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2 246,3</w:t>
            </w:r>
          </w:p>
        </w:tc>
      </w:tr>
      <w:tr w:rsidR="004848BC" w:rsidRPr="004848BC" w:rsidTr="00E018CE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2 246,3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09201L4970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2 246,3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09201L4970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2 246,3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09201L4970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2 246,3</w:t>
            </w:r>
          </w:p>
        </w:tc>
      </w:tr>
      <w:tr w:rsidR="004848BC" w:rsidRPr="004848BC" w:rsidTr="00E018CE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16 718,0</w:t>
            </w:r>
          </w:p>
        </w:tc>
      </w:tr>
      <w:tr w:rsidR="004848BC" w:rsidRPr="004848BC" w:rsidTr="00E018CE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16 718,0</w:t>
            </w:r>
          </w:p>
        </w:tc>
      </w:tr>
      <w:tr w:rsidR="004848BC" w:rsidRPr="004848BC" w:rsidTr="00E018CE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0930160820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16 718,0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0930160820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16 718,0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0930160820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16 718,0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"Социальная ипотека"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0940000000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683,9</w:t>
            </w:r>
          </w:p>
        </w:tc>
      </w:tr>
      <w:tr w:rsidR="004848BC" w:rsidRPr="004848BC" w:rsidTr="00E018CE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"I этап реализации подпрограммы 4. Компенсация оплаты основного долга по ипотечному жилищному кредиту"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0940100000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683,9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Компенсация оплаты основного долга по ипотечному жилищному кредиту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09401S0220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683,9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09401S0220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683,9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09401S0220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683,9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25 802,0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20 500,0</w:t>
            </w:r>
          </w:p>
        </w:tc>
      </w:tr>
      <w:tr w:rsidR="004848BC" w:rsidRPr="004848BC" w:rsidTr="00E018CE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"Строительство, реконструкция, капитальный (текущий) ремонт, приобретение, монтаж и ввод в эксплуатацию объектов коммунальной инфраструктуры"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7 500,0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и реконструкция объектов коммунальной инфраструктуры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1030274080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7 500,0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1030274080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7 500,0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1030274080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7 500,0</w:t>
            </w:r>
          </w:p>
        </w:tc>
      </w:tr>
      <w:tr w:rsidR="004848BC" w:rsidRPr="004848BC" w:rsidTr="00E018CE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экономических условий для повышения эффективности работы организаций жилищно-коммунального хозяйства"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1030400000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</w:t>
            </w:r>
          </w:p>
        </w:tc>
      </w:tr>
      <w:tr w:rsidR="004848BC" w:rsidRPr="004848BC" w:rsidTr="00E018CE">
        <w:trPr>
          <w:cantSplit/>
          <w:trHeight w:val="11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ресурсоснабжающим организациям на реализацию мероприятий по организации системы водоснабжения и водоотведения, теплоснабжения, электроснабжения, газоснабжения на территории муниципального образования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1030401300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1030401300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</w:t>
            </w:r>
          </w:p>
        </w:tc>
      </w:tr>
      <w:tr w:rsidR="004848BC" w:rsidRPr="004848BC" w:rsidTr="00E018CE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1030401300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</w:t>
            </w:r>
          </w:p>
        </w:tc>
      </w:tr>
      <w:tr w:rsidR="004848BC" w:rsidRPr="004848BC" w:rsidTr="00E018CE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1030500000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</w:t>
            </w:r>
          </w:p>
        </w:tc>
      </w:tr>
      <w:tr w:rsidR="004848BC" w:rsidRPr="004848BC" w:rsidTr="00E018CE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1030500190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1030500190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1030500190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4 670,0</w:t>
            </w:r>
          </w:p>
        </w:tc>
      </w:tr>
      <w:tr w:rsidR="004848BC" w:rsidRPr="004848BC" w:rsidTr="00E018CE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"Повышение энергетической эффективности муниципальных учреждений Московской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3 770,0</w:t>
            </w:r>
          </w:p>
        </w:tc>
      </w:tr>
      <w:tr w:rsidR="004848BC" w:rsidRPr="004848BC" w:rsidTr="00E018CE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1040100190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3 770,0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1040100190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3 770,0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1040100190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3 770,0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Основное мероприятие "Организация учета энергоресурсов в жилищном фонде"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</w:t>
            </w:r>
          </w:p>
        </w:tc>
      </w:tr>
      <w:tr w:rsidR="004848BC" w:rsidRPr="004848BC" w:rsidTr="00E018CE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1040201200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1040201200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1040201200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632,0</w:t>
            </w:r>
          </w:p>
        </w:tc>
      </w:tr>
      <w:tr w:rsidR="004848BC" w:rsidRPr="004848BC" w:rsidTr="00E018CE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1080162670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632,0</w:t>
            </w:r>
          </w:p>
        </w:tc>
      </w:tr>
      <w:tr w:rsidR="004848BC" w:rsidRPr="004848BC" w:rsidTr="00E018CE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1080162670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1080162670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632,0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"Предпринимательство"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1 500,0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</w:tr>
      <w:tr w:rsidR="004848BC" w:rsidRPr="004848BC" w:rsidTr="00E018CE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1130200750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1130200750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</w:tr>
      <w:tr w:rsidR="004848BC" w:rsidRPr="004848BC" w:rsidTr="00E018CE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1130200750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278 367,3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34 877,1</w:t>
            </w:r>
          </w:p>
        </w:tc>
      </w:tr>
      <w:tr w:rsidR="004848BC" w:rsidRPr="004848BC" w:rsidTr="00E018CE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23 307,5</w:t>
            </w:r>
          </w:p>
        </w:tc>
      </w:tr>
      <w:tr w:rsidR="004848BC" w:rsidRPr="004848BC" w:rsidTr="00E018CE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5 007,5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698,5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698,5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4 309,0</w:t>
            </w:r>
          </w:p>
        </w:tc>
      </w:tr>
      <w:tr w:rsidR="004848BC" w:rsidRPr="004848BC" w:rsidTr="00E018CE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4 309,0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Взносы на капитальный ремонт общего имущества многоквартирных домов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18 000,0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18 000,0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18 000,0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1210200790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1210200790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1210200790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4848BC" w:rsidRPr="004848BC" w:rsidTr="00E018CE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1210300000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2 039,0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1210360830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2 039,0</w:t>
            </w:r>
          </w:p>
        </w:tc>
      </w:tr>
      <w:tr w:rsidR="004848BC" w:rsidRPr="004848BC" w:rsidTr="00E018CE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1210360830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1 882,5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1210360830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1 882,5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1210360830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156,5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1210360830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156,5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1210700000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9 530,6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1210700130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9 530,6</w:t>
            </w:r>
          </w:p>
        </w:tc>
      </w:tr>
      <w:tr w:rsidR="004848BC" w:rsidRPr="004848BC" w:rsidTr="00E018CE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1210700130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9 291,6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1210700130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9 291,6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1210700130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1210700130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235,0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1210700130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1210700130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4848BC" w:rsidRPr="004848BC" w:rsidTr="00E018CE">
        <w:trPr>
          <w:cantSplit/>
          <w:trHeight w:val="18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1230100830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1230100830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1230100830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27 000,0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"Управление муниципальным долгом"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1240600000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27 000,0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муниципального долга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1240600800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27 000,0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1240600800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27 000,0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муниципального долга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1240600800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27 000,0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216 290,2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216 290,2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3 094,1</w:t>
            </w:r>
          </w:p>
        </w:tc>
      </w:tr>
      <w:tr w:rsidR="004848BC" w:rsidRPr="004848BC" w:rsidTr="00E018CE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3 094,1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3 094,1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124 525,0</w:t>
            </w:r>
          </w:p>
        </w:tc>
      </w:tr>
      <w:tr w:rsidR="004848BC" w:rsidRPr="004848BC" w:rsidTr="00E018CE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106 272,3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106 272,3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16 200,1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16 200,1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2 052,6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2 052,6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финансового органа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18 561,5</w:t>
            </w:r>
          </w:p>
        </w:tc>
      </w:tr>
      <w:tr w:rsidR="004848BC" w:rsidRPr="004848BC" w:rsidTr="00E018CE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14 434,5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14 434,5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4 127,0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4 127,0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1250100720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1250100720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1250100720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470,0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в общественные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1250100870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347,6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1250100870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347,6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1250100870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347,6</w:t>
            </w:r>
          </w:p>
        </w:tc>
      </w:tr>
      <w:tr w:rsidR="004848BC" w:rsidRPr="004848BC" w:rsidTr="00E018CE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62 987,5</w:t>
            </w:r>
          </w:p>
        </w:tc>
      </w:tr>
      <w:tr w:rsidR="004848BC" w:rsidRPr="004848BC" w:rsidTr="00E018CE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55 457,2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55 457,2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7 529,3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7 529,3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4848BC" w:rsidRPr="004848BC" w:rsidTr="00E018CE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6 304,5</w:t>
            </w:r>
          </w:p>
        </w:tc>
      </w:tr>
      <w:tr w:rsidR="004848BC" w:rsidRPr="004848BC" w:rsidTr="00E018CE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6 140,5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6 140,5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164,0</w:t>
            </w:r>
          </w:p>
        </w:tc>
      </w:tr>
      <w:tr w:rsidR="004848BC" w:rsidRPr="004848BC" w:rsidTr="00E018CE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22 055,9</w:t>
            </w:r>
          </w:p>
        </w:tc>
      </w:tr>
      <w:tr w:rsidR="004848BC" w:rsidRPr="004848BC" w:rsidTr="00E018CE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10 270,0</w:t>
            </w:r>
          </w:p>
        </w:tc>
      </w:tr>
      <w:tr w:rsidR="004848BC" w:rsidRPr="004848BC" w:rsidTr="00E018CE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5 900,0</w:t>
            </w:r>
          </w:p>
        </w:tc>
      </w:tr>
      <w:tr w:rsidR="004848BC" w:rsidRPr="004848BC" w:rsidTr="00E018CE">
        <w:trPr>
          <w:cantSplit/>
          <w:trHeight w:val="20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1310100820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5 900,0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1310100820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5 900,0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1310100820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5 900,0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1310700000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4 370,0</w:t>
            </w:r>
          </w:p>
        </w:tc>
      </w:tr>
      <w:tr w:rsidR="004848BC" w:rsidRPr="004848BC" w:rsidTr="00E018CE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1310700660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4 370,0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1310700660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4 370,0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1310700660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4 370,0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"Молодежь Подмосковья"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4 489,9</w:t>
            </w:r>
          </w:p>
        </w:tc>
      </w:tr>
      <w:tr w:rsidR="004848BC" w:rsidRPr="004848BC" w:rsidTr="00E018CE">
        <w:trPr>
          <w:cantSplit/>
          <w:trHeight w:val="11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4 489,9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1340100770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1340100770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1340100770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1340106020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3 599,9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1340106020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3 599,9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1340106020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3 599,9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7 296,0</w:t>
            </w:r>
          </w:p>
        </w:tc>
      </w:tr>
      <w:tr w:rsidR="004848BC" w:rsidRPr="004848BC" w:rsidTr="00E018CE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1350300000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5 574,0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1350351180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5 574,0</w:t>
            </w:r>
          </w:p>
        </w:tc>
      </w:tr>
      <w:tr w:rsidR="004848BC" w:rsidRPr="004848BC" w:rsidTr="00E018CE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1350351180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5 015,5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1350351180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5 015,5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1350351180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558,5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1350351180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558,5</w:t>
            </w:r>
          </w:p>
        </w:tc>
      </w:tr>
      <w:tr w:rsidR="004848BC" w:rsidRPr="004848BC" w:rsidTr="00E018CE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1350400000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4848BC" w:rsidRPr="004848BC" w:rsidTr="00E018CE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1350451200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1350451200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1350451200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"Подготовка и проведение Всероссийской переписи населения"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1350600000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1 720,0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1350654690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1 720,0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1350654690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1 720,0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1350654690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1 720,0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158 712,0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"Дороги Подмосковья"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149 762,0</w:t>
            </w:r>
          </w:p>
        </w:tc>
      </w:tr>
      <w:tr w:rsidR="004848BC" w:rsidRPr="004848BC" w:rsidTr="00E018CE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149 762,0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76 500,0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76 500,0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76 500,0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</w:t>
            </w:r>
          </w:p>
        </w:tc>
      </w:tr>
      <w:tr w:rsidR="004848BC" w:rsidRPr="004848BC" w:rsidTr="00E018CE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1420570240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16 617,0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1420570240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16 617,0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1420570240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16 617,0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14205S0240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37 645,0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14205S0240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37 645,0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14205S0240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37 645,0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8 950,0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8 950,0</w:t>
            </w:r>
          </w:p>
        </w:tc>
      </w:tr>
      <w:tr w:rsidR="004848BC" w:rsidRPr="004848BC" w:rsidTr="00E018CE">
        <w:trPr>
          <w:cantSplit/>
          <w:trHeight w:val="11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1450100230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8 950,0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1450100230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8 950,0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1450100230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8 950,0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69 728,0</w:t>
            </w:r>
          </w:p>
        </w:tc>
      </w:tr>
      <w:tr w:rsidR="004848BC" w:rsidRPr="004848BC" w:rsidTr="00E018CE">
        <w:trPr>
          <w:cantSplit/>
          <w:trHeight w:val="11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60 304,0</w:t>
            </w:r>
          </w:p>
        </w:tc>
      </w:tr>
      <w:tr w:rsidR="004848BC" w:rsidRPr="004848BC" w:rsidTr="00E018CE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58 378,0</w:t>
            </w:r>
          </w:p>
        </w:tc>
      </w:tr>
      <w:tr w:rsidR="004848BC" w:rsidRPr="004848BC" w:rsidTr="00E018CE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1510206190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57 650,0</w:t>
            </w:r>
          </w:p>
        </w:tc>
      </w:tr>
      <w:tr w:rsidR="004848BC" w:rsidRPr="004848BC" w:rsidTr="00E018CE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1510206190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48 840,4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1510206190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48 840,4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1510206190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8 743,6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1510206190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8 743,6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1510206190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66,0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1510206190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66,0</w:t>
            </w:r>
          </w:p>
        </w:tc>
      </w:tr>
      <w:tr w:rsidR="004848BC" w:rsidRPr="004848BC" w:rsidTr="00E018CE">
        <w:trPr>
          <w:cantSplit/>
          <w:trHeight w:val="13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реализации мероприятий, направленных на повышение уровня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15102S0140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728,0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15102S0140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728,0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15102S0140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728,0</w:t>
            </w:r>
          </w:p>
        </w:tc>
      </w:tr>
      <w:tr w:rsidR="004848BC" w:rsidRPr="004848BC" w:rsidTr="00E018CE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1510300000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1 926,0</w:t>
            </w:r>
          </w:p>
        </w:tc>
      </w:tr>
      <w:tr w:rsidR="004848BC" w:rsidRPr="004848BC" w:rsidTr="00E018CE">
        <w:trPr>
          <w:cantSplit/>
          <w:trHeight w:val="15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Дооснащение материально-техническими средствами –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15103S0860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1 926,0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15103S0860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1 926,0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15103S0860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1 926,0</w:t>
            </w:r>
          </w:p>
        </w:tc>
      </w:tr>
      <w:tr w:rsidR="004848BC" w:rsidRPr="004848BC" w:rsidTr="00E018CE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9 424,0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3 800,0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1520101150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3 800,0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1520101150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3 800,0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1520101150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3 800,0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545,0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Информационная безопасность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1520201160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1520201160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1520201160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1520300000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3 300,0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Цифровое государственное 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1520301170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3 300,0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1520301170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3 300,0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1520301170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3 300,0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проект "Цифровое государственное управление"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152D600000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1 779,0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152D6S0940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1 779,0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152D6S0940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1 779,0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152D6S0940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1 779,0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"Архитектура и градостроительство"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474,0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"Реализация политики пространственного развития"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474,0</w:t>
            </w:r>
          </w:p>
        </w:tc>
      </w:tr>
      <w:tr w:rsidR="004848BC" w:rsidRPr="004848BC" w:rsidTr="00E018CE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1620300000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474,0</w:t>
            </w:r>
          </w:p>
        </w:tc>
      </w:tr>
      <w:tr w:rsidR="004848BC" w:rsidRPr="004848BC" w:rsidTr="00E018CE">
        <w:trPr>
          <w:cantSplit/>
          <w:trHeight w:val="22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1620360700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474,0</w:t>
            </w:r>
          </w:p>
        </w:tc>
      </w:tr>
      <w:tr w:rsidR="004848BC" w:rsidRPr="004848BC" w:rsidTr="00E018CE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1620360700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1620360700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349 383,5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D8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="00D828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828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567</w:t>
            </w: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,9</w:t>
            </w:r>
          </w:p>
        </w:tc>
      </w:tr>
      <w:tr w:rsidR="004848BC" w:rsidRPr="004848BC" w:rsidTr="00E018CE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14 450,0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и установка стел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1710170280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1710170280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292,0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1710170280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292,0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и установка стел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17101S0280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14 158,0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17101S0280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14 158,0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17101S0280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14 158,0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171F200000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D8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112 </w:t>
            </w:r>
            <w:r w:rsidR="00D828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,9</w:t>
            </w:r>
          </w:p>
        </w:tc>
      </w:tr>
      <w:tr w:rsidR="004848BC" w:rsidRPr="004848BC" w:rsidTr="00E018CE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171F255559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12 121,3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171F255559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12 121,3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171F255559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12 121,3</w:t>
            </w:r>
          </w:p>
        </w:tc>
      </w:tr>
      <w:tr w:rsidR="004848BC" w:rsidRPr="004848BC" w:rsidTr="00E018CE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новых и (или) благоустройство существующих парков культуры и отдыха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171F270070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14 000,0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171F270070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14 000,0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171F270070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14 000,0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коммунальной техники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171F271360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973,3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171F271360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973,3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171F271360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973,3</w:t>
            </w:r>
          </w:p>
        </w:tc>
      </w:tr>
      <w:tr w:rsidR="004848BC" w:rsidRPr="004848BC" w:rsidTr="00E018CE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Обустройство и установка детских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171F271580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8 500,0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171F271580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8 500,0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171F271580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8 500,0</w:t>
            </w:r>
          </w:p>
        </w:tc>
      </w:tr>
      <w:tr w:rsidR="004848BC" w:rsidRPr="004848BC" w:rsidTr="00E018CE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и капитальный ремонт электросетевого хозяйства, систем наружного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171F272630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D82832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619,0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171F272630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D82832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619,0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171F272630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D82832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619,0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территорий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171F272740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36 740,0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171F272740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36 740,0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171F272740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36 740,0</w:t>
            </w:r>
          </w:p>
        </w:tc>
      </w:tr>
      <w:tr w:rsidR="004848BC" w:rsidRPr="004848BC" w:rsidTr="00E018CE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и капитальный ремонт электросетевого хозяйства, систем наружного освещения в рамках реализации проекта "Светлый город"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171F2S2630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22 452,0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171F2S2630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22 452,0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171F2S2630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22 452,0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171F2S2740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16 712,3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171F2S2740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16 712,3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171F2S2740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16 712,3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"Благоустройство территорий"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D8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196 </w:t>
            </w:r>
            <w:r w:rsidR="00D828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794</w:t>
            </w: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D8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196 </w:t>
            </w:r>
            <w:r w:rsidR="00D828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794</w:t>
            </w: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благоустройства территории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1720100620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D8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159 </w:t>
            </w:r>
            <w:r w:rsidR="00D828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1720100620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D8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153 </w:t>
            </w:r>
            <w:r w:rsidR="00D828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857</w:t>
            </w: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1720100620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D8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153 </w:t>
            </w:r>
            <w:r w:rsidR="00D828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857</w:t>
            </w: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1720100620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6 137,0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1720100620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6 137,0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1720106240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36 800,0</w:t>
            </w:r>
          </w:p>
        </w:tc>
      </w:tr>
      <w:tr w:rsidR="004848BC" w:rsidRPr="004848BC" w:rsidTr="00E018CE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1720106240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34 300,0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1720106240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34 300,0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1720106240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1 917,7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1720106240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1 917,7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1720106240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582,3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1720106240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582,3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"Создание условий для обеспечения комфортного проживания жителей в многоквартирных домах"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26 021,6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7 989,5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подъездов в многоквартирных домах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17301S0950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7 989,5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17301S0950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7 989,5</w:t>
            </w:r>
          </w:p>
        </w:tc>
      </w:tr>
      <w:tr w:rsidR="004848BC" w:rsidRPr="004848BC" w:rsidTr="00E018CE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17301S0950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7 989,5</w:t>
            </w:r>
          </w:p>
        </w:tc>
      </w:tr>
      <w:tr w:rsidR="004848BC" w:rsidRPr="004848BC" w:rsidTr="00E018CE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18 032,1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капитального ремонта многоквартирных домов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1730201260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18 032,1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1730201260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18 032,1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1730201260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18 032,1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450 392,0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450 392,0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проект "Современная школа"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183E100000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450 392,0</w:t>
            </w:r>
          </w:p>
        </w:tc>
      </w:tr>
      <w:tr w:rsidR="004848BC" w:rsidRPr="004848BC" w:rsidTr="00E018CE">
        <w:trPr>
          <w:cantSplit/>
          <w:trHeight w:val="11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 (Пристройка к зданию МБОУ СОШ №6, по адресу: Московская область, г. Лобня, ул.,Аэропортовская, дом 1 (ПИР и строительство)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183E1S4481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281 221,4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183E1S4481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281 221,4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183E1S4481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281 221,4</w:t>
            </w:r>
          </w:p>
        </w:tc>
      </w:tr>
      <w:tr w:rsidR="004848BC" w:rsidRPr="004848BC" w:rsidTr="00E018CE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 (Школа на 1100 мест по адресу: Московская обл. г. Лобня, мкр. Катюшки, ул. Физкультурная (ПИР и строительство))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183E1S4482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19 170,6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183E1S4482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19 170,6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183E1S4482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19 170,6</w:t>
            </w:r>
          </w:p>
        </w:tc>
      </w:tr>
      <w:tr w:rsidR="004848BC" w:rsidRPr="004848BC" w:rsidTr="00E018CE">
        <w:trPr>
          <w:cantSplit/>
          <w:trHeight w:val="11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 (Пристройка на 400 мест к зданию МБОУ СОШ №4 по адресу: Московская обл. г. Лобня,, ул. Чайковского д.2 (ПИР и строительство)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183E1S4483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150 000,0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183E1S4483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150 000,0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183E1S4483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150 000,0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65 110,4</w:t>
            </w:r>
          </w:p>
        </w:tc>
      </w:tr>
      <w:tr w:rsidR="004848BC" w:rsidRPr="004848BC" w:rsidTr="00E018CE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65 110,4</w:t>
            </w:r>
          </w:p>
        </w:tc>
      </w:tr>
      <w:tr w:rsidR="004848BC" w:rsidRPr="004848BC" w:rsidTr="00E018CE">
        <w:trPr>
          <w:cantSplit/>
          <w:trHeight w:val="13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"Переселение граждан из многоквартирных жилых домов, признанных аварийными в установленном законодательством порядке в рамках Адресной программы Московской области "Переселение граждан из аварийного жилищного фонда в Московской области на 2016-2020 годы"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1920400000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65 110,4</w:t>
            </w:r>
          </w:p>
        </w:tc>
      </w:tr>
      <w:tr w:rsidR="004848BC" w:rsidRPr="004848BC" w:rsidTr="00E018CE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1920479602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3 925,5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1920479602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3 925,5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1920479602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3 925,5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19204S9602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61 184,9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19204S9602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61 184,9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19204S9602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61 184,9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8BC" w:rsidRPr="004848BC" w:rsidRDefault="004848BC" w:rsidP="00774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Итого по </w:t>
            </w:r>
            <w:r w:rsidR="007749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774946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4 111 736,4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19 979,4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2 636,6</w:t>
            </w:r>
          </w:p>
        </w:tc>
      </w:tr>
      <w:tr w:rsidR="004848BC" w:rsidRPr="004848BC" w:rsidTr="00E018CE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2 636,6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2 636,6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9 702,7</w:t>
            </w:r>
          </w:p>
        </w:tc>
      </w:tr>
      <w:tr w:rsidR="004848BC" w:rsidRPr="004848BC" w:rsidTr="00E018CE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6 752,7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6 752,7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2 947,0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2 947,0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Председатель Контрольно-счетной палаты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2 536,6</w:t>
            </w:r>
          </w:p>
        </w:tc>
      </w:tr>
      <w:tr w:rsidR="004848BC" w:rsidRPr="004848BC" w:rsidTr="00E018CE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2 536,6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2 536,6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5 103,5</w:t>
            </w:r>
          </w:p>
        </w:tc>
      </w:tr>
      <w:tr w:rsidR="004848BC" w:rsidRPr="004848BC" w:rsidTr="00E018CE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4 299,0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4 299,0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804,5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804,5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20 150,0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16 000,0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1 627,2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1 627,2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475,8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475,8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1 173,0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1 173,0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12 724,0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12 724,0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3 150,0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2 650,0</w:t>
            </w:r>
          </w:p>
        </w:tc>
      </w:tr>
      <w:tr w:rsidR="004848BC" w:rsidRPr="004848BC" w:rsidTr="00E018CE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2 650,0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судебных актов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непрограммным расходам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40 129,4</w:t>
            </w:r>
          </w:p>
        </w:tc>
      </w:tr>
      <w:tr w:rsidR="004848BC" w:rsidRPr="004848BC" w:rsidTr="00E018CE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C" w:rsidRPr="004848BC" w:rsidRDefault="004848BC" w:rsidP="00E2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4 151 865,8</w:t>
            </w:r>
          </w:p>
        </w:tc>
      </w:tr>
    </w:tbl>
    <w:p w:rsidR="004848BC" w:rsidRDefault="004848BC"/>
    <w:sectPr w:rsidR="004848BC" w:rsidSect="00E40D8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ABE" w:rsidRDefault="007B4ABE" w:rsidP="00E27C9D">
      <w:pPr>
        <w:spacing w:after="0" w:line="240" w:lineRule="auto"/>
      </w:pPr>
      <w:r>
        <w:separator/>
      </w:r>
    </w:p>
  </w:endnote>
  <w:endnote w:type="continuationSeparator" w:id="0">
    <w:p w:rsidR="007B4ABE" w:rsidRDefault="007B4ABE" w:rsidP="00E27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77281"/>
      <w:docPartObj>
        <w:docPartGallery w:val="Page Numbers (Bottom of Page)"/>
        <w:docPartUnique/>
      </w:docPartObj>
    </w:sdtPr>
    <w:sdtEndPr/>
    <w:sdtContent>
      <w:p w:rsidR="00E27C9D" w:rsidRDefault="007B4ABE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38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27C9D" w:rsidRDefault="00E27C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ABE" w:rsidRDefault="007B4ABE" w:rsidP="00E27C9D">
      <w:pPr>
        <w:spacing w:after="0" w:line="240" w:lineRule="auto"/>
      </w:pPr>
      <w:r>
        <w:separator/>
      </w:r>
    </w:p>
  </w:footnote>
  <w:footnote w:type="continuationSeparator" w:id="0">
    <w:p w:rsidR="007B4ABE" w:rsidRDefault="007B4ABE" w:rsidP="00E27C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51B7"/>
    <w:rsid w:val="00191069"/>
    <w:rsid w:val="003901CC"/>
    <w:rsid w:val="003A1A86"/>
    <w:rsid w:val="004848BC"/>
    <w:rsid w:val="0050032C"/>
    <w:rsid w:val="0059447B"/>
    <w:rsid w:val="005B2FEE"/>
    <w:rsid w:val="005C3A5F"/>
    <w:rsid w:val="005E59B5"/>
    <w:rsid w:val="00633EF2"/>
    <w:rsid w:val="0063701A"/>
    <w:rsid w:val="00641C8F"/>
    <w:rsid w:val="006A3929"/>
    <w:rsid w:val="00774946"/>
    <w:rsid w:val="007B4ABE"/>
    <w:rsid w:val="00804342"/>
    <w:rsid w:val="008151B7"/>
    <w:rsid w:val="0090188C"/>
    <w:rsid w:val="00932CE8"/>
    <w:rsid w:val="00A012D7"/>
    <w:rsid w:val="00B560FA"/>
    <w:rsid w:val="00BD3800"/>
    <w:rsid w:val="00D82832"/>
    <w:rsid w:val="00E018CE"/>
    <w:rsid w:val="00E27C9D"/>
    <w:rsid w:val="00E40D86"/>
    <w:rsid w:val="00E90689"/>
    <w:rsid w:val="00EE01B3"/>
    <w:rsid w:val="00F8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256A98-E16D-4A3C-A1C3-379CBC879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27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27C9D"/>
  </w:style>
  <w:style w:type="paragraph" w:styleId="a5">
    <w:name w:val="footer"/>
    <w:basedOn w:val="a"/>
    <w:link w:val="a6"/>
    <w:uiPriority w:val="99"/>
    <w:unhideWhenUsed/>
    <w:rsid w:val="00E27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12360</Words>
  <Characters>70456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Елена Васильевна</dc:creator>
  <cp:keywords/>
  <dc:description/>
  <cp:lastModifiedBy>Богачев Иван Викторович</cp:lastModifiedBy>
  <cp:revision>14</cp:revision>
  <dcterms:created xsi:type="dcterms:W3CDTF">2020-03-13T16:27:00Z</dcterms:created>
  <dcterms:modified xsi:type="dcterms:W3CDTF">2020-03-27T06:50:00Z</dcterms:modified>
</cp:coreProperties>
</file>